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9A41" w14:textId="77777777" w:rsidR="007C5382" w:rsidRDefault="007C5382">
      <w:pPr>
        <w:jc w:val="both"/>
        <w:rPr>
          <w:b/>
          <w:bCs/>
          <w:sz w:val="24"/>
          <w:szCs w:val="24"/>
        </w:rPr>
      </w:pPr>
    </w:p>
    <w:p w14:paraId="40DF9D02" w14:textId="333A495C" w:rsidR="007C5382" w:rsidRDefault="00A97B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26B3B">
        <w:rPr>
          <w:b/>
          <w:bCs/>
          <w:sz w:val="24"/>
          <w:szCs w:val="24"/>
        </w:rPr>
        <w:tab/>
      </w:r>
      <w:r w:rsidR="00E514DA">
        <w:rPr>
          <w:b/>
          <w:bCs/>
          <w:sz w:val="24"/>
          <w:szCs w:val="24"/>
        </w:rPr>
        <w:t>25.03.2024</w:t>
      </w:r>
      <w:r>
        <w:rPr>
          <w:b/>
          <w:bCs/>
          <w:sz w:val="24"/>
          <w:szCs w:val="24"/>
        </w:rPr>
        <w:t xml:space="preserve"> nr 6-3/</w:t>
      </w:r>
      <w:r w:rsidR="00BD606D" w:rsidRPr="00BD606D">
        <w:rPr>
          <w:b/>
          <w:bCs/>
          <w:sz w:val="24"/>
          <w:szCs w:val="24"/>
        </w:rPr>
        <w:t>498</w:t>
      </w:r>
    </w:p>
    <w:p w14:paraId="5D97370F" w14:textId="77777777" w:rsidR="007C5382" w:rsidRDefault="007C5382">
      <w:pPr>
        <w:jc w:val="both"/>
        <w:rPr>
          <w:b/>
          <w:bCs/>
          <w:sz w:val="24"/>
          <w:szCs w:val="24"/>
        </w:rPr>
      </w:pPr>
    </w:p>
    <w:p w14:paraId="55574FC9" w14:textId="77777777" w:rsidR="007C5382" w:rsidRDefault="007C5382">
      <w:pPr>
        <w:jc w:val="both"/>
        <w:rPr>
          <w:b/>
          <w:bCs/>
          <w:sz w:val="24"/>
          <w:szCs w:val="24"/>
        </w:rPr>
      </w:pPr>
    </w:p>
    <w:p w14:paraId="119CC5B6" w14:textId="67752B7A" w:rsidR="007C5382" w:rsidRDefault="00E514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Lepaküla</w:t>
      </w:r>
      <w:r w:rsidR="00A97B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Lohu esimene</w:t>
      </w:r>
      <w:r w:rsidR="00A97BED">
        <w:rPr>
          <w:b/>
          <w:bCs/>
          <w:sz w:val="24"/>
          <w:szCs w:val="24"/>
        </w:rPr>
        <w:t xml:space="preserve"> detailplaneeringu osaline kehtetuks tunnistamine</w:t>
      </w:r>
    </w:p>
    <w:p w14:paraId="46599BFA" w14:textId="77777777" w:rsidR="007C5382" w:rsidRDefault="007C5382">
      <w:pPr>
        <w:jc w:val="both"/>
        <w:rPr>
          <w:b/>
          <w:bCs/>
          <w:sz w:val="24"/>
          <w:szCs w:val="24"/>
        </w:rPr>
      </w:pPr>
    </w:p>
    <w:p w14:paraId="1B6E3441" w14:textId="77777777" w:rsidR="00626B3B" w:rsidRDefault="00626B3B">
      <w:pPr>
        <w:jc w:val="both"/>
        <w:rPr>
          <w:b/>
          <w:bCs/>
          <w:sz w:val="24"/>
          <w:szCs w:val="24"/>
        </w:rPr>
      </w:pPr>
    </w:p>
    <w:p w14:paraId="76C19CE2" w14:textId="2A2F9E38" w:rsidR="007C5382" w:rsidRDefault="00A97BED">
      <w:pPr>
        <w:jc w:val="both"/>
        <w:rPr>
          <w:sz w:val="24"/>
          <w:szCs w:val="24"/>
        </w:rPr>
      </w:pPr>
      <w:bookmarkStart w:id="0" w:name="_Hlk162265807"/>
      <w:r>
        <w:rPr>
          <w:sz w:val="24"/>
          <w:szCs w:val="24"/>
        </w:rPr>
        <w:t xml:space="preserve">Tahkuranna Vallavolikogu kehtestas </w:t>
      </w:r>
      <w:r w:rsidR="00E921AA" w:rsidRPr="00E921AA">
        <w:rPr>
          <w:sz w:val="24"/>
          <w:szCs w:val="24"/>
        </w:rPr>
        <w:t>24.12.2006.a. otsusega nr 94</w:t>
      </w:r>
      <w:r>
        <w:rPr>
          <w:sz w:val="24"/>
          <w:szCs w:val="24"/>
        </w:rPr>
        <w:t xml:space="preserve"> </w:t>
      </w:r>
      <w:r w:rsidR="00E514DA">
        <w:rPr>
          <w:sz w:val="24"/>
          <w:szCs w:val="24"/>
        </w:rPr>
        <w:t>Lepaküla</w:t>
      </w:r>
      <w:r>
        <w:rPr>
          <w:sz w:val="24"/>
          <w:szCs w:val="24"/>
        </w:rPr>
        <w:t xml:space="preserve">s </w:t>
      </w:r>
      <w:r w:rsidR="00E514DA">
        <w:rPr>
          <w:sz w:val="24"/>
          <w:szCs w:val="24"/>
        </w:rPr>
        <w:t>Lohu esimene</w:t>
      </w:r>
      <w:r>
        <w:rPr>
          <w:sz w:val="24"/>
          <w:szCs w:val="24"/>
        </w:rPr>
        <w:t xml:space="preserve"> detailplaneeringu, mis hõlmab järgmisi kinnistuid:</w:t>
      </w:r>
    </w:p>
    <w:p w14:paraId="7CAC8CD9" w14:textId="1A5A84A0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Lohu tee </w:t>
      </w:r>
      <w:r w:rsidR="00A97BED">
        <w:rPr>
          <w:sz w:val="24"/>
          <w:szCs w:val="24"/>
        </w:rPr>
        <w:t xml:space="preserve">(katastritunnus </w:t>
      </w:r>
      <w:r>
        <w:rPr>
          <w:sz w:val="24"/>
          <w:szCs w:val="24"/>
        </w:rPr>
        <w:t>84801:004:0729</w:t>
      </w:r>
      <w:r w:rsidR="00A97BED">
        <w:rPr>
          <w:sz w:val="24"/>
          <w:szCs w:val="24"/>
        </w:rPr>
        <w:t>);</w:t>
      </w:r>
    </w:p>
    <w:p w14:paraId="02A45FB1" w14:textId="3B85A1F4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Lohu</w:t>
      </w:r>
      <w:r w:rsidR="00A97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tee 1 </w:t>
      </w:r>
      <w:r w:rsidR="00A97BED">
        <w:rPr>
          <w:sz w:val="24"/>
          <w:szCs w:val="24"/>
        </w:rPr>
        <w:t>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</w:t>
      </w:r>
      <w:r>
        <w:rPr>
          <w:sz w:val="24"/>
          <w:szCs w:val="24"/>
        </w:rPr>
        <w:t>0732</w:t>
      </w:r>
      <w:r w:rsidR="00A97BED">
        <w:rPr>
          <w:sz w:val="24"/>
          <w:szCs w:val="24"/>
        </w:rPr>
        <w:t>);</w:t>
      </w:r>
    </w:p>
    <w:p w14:paraId="76F7AA57" w14:textId="7AD2FEDE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Lohu tee 3</w:t>
      </w:r>
      <w:r w:rsidR="00A97BED">
        <w:rPr>
          <w:sz w:val="24"/>
          <w:szCs w:val="24"/>
        </w:rPr>
        <w:t xml:space="preserve"> 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731</w:t>
      </w:r>
      <w:r w:rsidR="00A97BED">
        <w:rPr>
          <w:sz w:val="24"/>
          <w:szCs w:val="24"/>
        </w:rPr>
        <w:t>);</w:t>
      </w:r>
    </w:p>
    <w:p w14:paraId="164ECFC9" w14:textId="5AE83E8D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Lohu tee 3a</w:t>
      </w:r>
      <w:r w:rsidR="00A97BED">
        <w:rPr>
          <w:sz w:val="24"/>
          <w:szCs w:val="24"/>
        </w:rPr>
        <w:t xml:space="preserve"> 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733</w:t>
      </w:r>
      <w:r w:rsidR="00A97BED">
        <w:rPr>
          <w:sz w:val="24"/>
          <w:szCs w:val="24"/>
        </w:rPr>
        <w:t>);</w:t>
      </w:r>
    </w:p>
    <w:p w14:paraId="68860618" w14:textId="12D424BA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Lohu tee 5</w:t>
      </w:r>
      <w:r w:rsidR="00A97BED">
        <w:rPr>
          <w:sz w:val="24"/>
          <w:szCs w:val="24"/>
        </w:rPr>
        <w:t xml:space="preserve"> (</w:t>
      </w:r>
      <w:bookmarkStart w:id="1" w:name="_Hlk162265690"/>
      <w:r w:rsidR="00A97BED">
        <w:rPr>
          <w:sz w:val="24"/>
          <w:szCs w:val="24"/>
        </w:rPr>
        <w:t>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730</w:t>
      </w:r>
      <w:r w:rsidR="00A97BED">
        <w:rPr>
          <w:sz w:val="24"/>
          <w:szCs w:val="24"/>
        </w:rPr>
        <w:t>)</w:t>
      </w:r>
      <w:bookmarkEnd w:id="1"/>
      <w:r w:rsidR="00A97BED">
        <w:rPr>
          <w:sz w:val="24"/>
          <w:szCs w:val="24"/>
        </w:rPr>
        <w:t>;</w:t>
      </w:r>
    </w:p>
    <w:p w14:paraId="78A4A9C5" w14:textId="7B124D3B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Viru tee L1</w:t>
      </w:r>
      <w:r w:rsidR="00A97BED">
        <w:rPr>
          <w:sz w:val="24"/>
          <w:szCs w:val="24"/>
        </w:rPr>
        <w:t xml:space="preserve"> 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724</w:t>
      </w:r>
      <w:r w:rsidR="00A97BED">
        <w:rPr>
          <w:sz w:val="24"/>
          <w:szCs w:val="24"/>
        </w:rPr>
        <w:t>);</w:t>
      </w:r>
    </w:p>
    <w:p w14:paraId="6011EFB6" w14:textId="63611C00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Viru tee 5</w:t>
      </w:r>
      <w:r w:rsidR="00A97BED">
        <w:rPr>
          <w:sz w:val="24"/>
          <w:szCs w:val="24"/>
        </w:rPr>
        <w:t xml:space="preserve"> (katastritunnus 84801:0</w:t>
      </w:r>
      <w:r>
        <w:rPr>
          <w:sz w:val="24"/>
          <w:szCs w:val="24"/>
        </w:rPr>
        <w:t>04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725</w:t>
      </w:r>
      <w:r w:rsidR="00A97BED">
        <w:rPr>
          <w:sz w:val="24"/>
          <w:szCs w:val="24"/>
        </w:rPr>
        <w:t>);</w:t>
      </w:r>
    </w:p>
    <w:p w14:paraId="2B2610C7" w14:textId="7FCEE9A2" w:rsidR="007C5382" w:rsidRDefault="00E921AA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Viru tee 7</w:t>
      </w:r>
      <w:r w:rsidR="00A97BED">
        <w:rPr>
          <w:sz w:val="24"/>
          <w:szCs w:val="24"/>
        </w:rPr>
        <w:t xml:space="preserve"> 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726</w:t>
      </w:r>
      <w:r w:rsidR="00A97BED">
        <w:rPr>
          <w:sz w:val="24"/>
          <w:szCs w:val="24"/>
        </w:rPr>
        <w:t>);</w:t>
      </w:r>
    </w:p>
    <w:p w14:paraId="217B0508" w14:textId="77777777" w:rsidR="00610C69" w:rsidRDefault="00E921AA" w:rsidP="00610C69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Viru tee 9</w:t>
      </w:r>
      <w:r w:rsidR="00A97BED">
        <w:rPr>
          <w:sz w:val="24"/>
          <w:szCs w:val="24"/>
        </w:rPr>
        <w:t xml:space="preserve"> (katastritunnus 84801:00</w:t>
      </w:r>
      <w:r>
        <w:rPr>
          <w:sz w:val="24"/>
          <w:szCs w:val="24"/>
        </w:rPr>
        <w:t>4</w:t>
      </w:r>
      <w:r w:rsidR="00A97BED">
        <w:rPr>
          <w:sz w:val="24"/>
          <w:szCs w:val="24"/>
        </w:rPr>
        <w:t>:0</w:t>
      </w:r>
      <w:r>
        <w:rPr>
          <w:sz w:val="24"/>
          <w:szCs w:val="24"/>
        </w:rPr>
        <w:t>727</w:t>
      </w:r>
      <w:r w:rsidR="00A97BE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0AFB87A" w14:textId="0814CFF8" w:rsidR="00E921AA" w:rsidRPr="00610C69" w:rsidRDefault="00E921AA" w:rsidP="00610C69">
      <w:pPr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bookmarkStart w:id="2" w:name="_Hlk162265706"/>
      <w:r w:rsidRPr="00610C69">
        <w:rPr>
          <w:sz w:val="24"/>
          <w:szCs w:val="24"/>
        </w:rPr>
        <w:t>Viru tee 11 (katastritunnus 84801:004:0728).</w:t>
      </w:r>
    </w:p>
    <w:bookmarkEnd w:id="2"/>
    <w:bookmarkEnd w:id="0"/>
    <w:p w14:paraId="3A42D0B9" w14:textId="77777777" w:rsidR="007C5382" w:rsidRPr="00626B3B" w:rsidRDefault="007C5382">
      <w:pPr>
        <w:jc w:val="both"/>
        <w:rPr>
          <w:sz w:val="16"/>
          <w:szCs w:val="16"/>
        </w:rPr>
      </w:pPr>
    </w:p>
    <w:p w14:paraId="304E132A" w14:textId="5C5910FB" w:rsidR="007C5382" w:rsidRDefault="00E921AA">
      <w:pPr>
        <w:jc w:val="both"/>
        <w:rPr>
          <w:sz w:val="24"/>
          <w:szCs w:val="24"/>
        </w:rPr>
      </w:pPr>
      <w:bookmarkStart w:id="3" w:name="_Hlk162265617"/>
      <w:r>
        <w:rPr>
          <w:sz w:val="24"/>
          <w:szCs w:val="24"/>
        </w:rPr>
        <w:t>Lohu tee 5 ja Viru tee 11</w:t>
      </w:r>
      <w:r w:rsidR="00A97BED">
        <w:rPr>
          <w:sz w:val="24"/>
          <w:szCs w:val="24"/>
        </w:rPr>
        <w:t xml:space="preserve"> kinnistu omanik esitas </w:t>
      </w:r>
      <w:r w:rsidR="0021363F">
        <w:rPr>
          <w:sz w:val="24"/>
          <w:szCs w:val="24"/>
        </w:rPr>
        <w:t xml:space="preserve">31.04.2024 </w:t>
      </w:r>
      <w:r w:rsidR="00A97BED">
        <w:rPr>
          <w:sz w:val="24"/>
          <w:szCs w:val="24"/>
        </w:rPr>
        <w:t>avalduse</w:t>
      </w:r>
      <w:r w:rsidR="0021363F">
        <w:rPr>
          <w:sz w:val="24"/>
          <w:szCs w:val="24"/>
        </w:rPr>
        <w:t xml:space="preserve"> (dokumendiregistri nr </w:t>
      </w:r>
      <w:r w:rsidR="0021363F" w:rsidRPr="0021363F">
        <w:rPr>
          <w:sz w:val="24"/>
          <w:szCs w:val="24"/>
        </w:rPr>
        <w:t>12-3/206</w:t>
      </w:r>
      <w:r w:rsidR="0021363F">
        <w:rPr>
          <w:sz w:val="24"/>
          <w:szCs w:val="24"/>
        </w:rPr>
        <w:t>)</w:t>
      </w:r>
      <w:r w:rsidR="00A97BED">
        <w:rPr>
          <w:sz w:val="24"/>
          <w:szCs w:val="24"/>
        </w:rPr>
        <w:t xml:space="preserve"> </w:t>
      </w:r>
      <w:r w:rsidR="00E514DA">
        <w:rPr>
          <w:sz w:val="24"/>
          <w:szCs w:val="24"/>
        </w:rPr>
        <w:t>Lepaküla</w:t>
      </w:r>
      <w:r w:rsidR="00A97BED">
        <w:rPr>
          <w:sz w:val="24"/>
          <w:szCs w:val="24"/>
        </w:rPr>
        <w:t xml:space="preserve"> </w:t>
      </w:r>
      <w:r w:rsidR="00E514DA">
        <w:rPr>
          <w:sz w:val="24"/>
          <w:szCs w:val="24"/>
        </w:rPr>
        <w:t>Lohu esimene</w:t>
      </w:r>
      <w:r w:rsidR="00A97BED">
        <w:rPr>
          <w:sz w:val="24"/>
          <w:szCs w:val="24"/>
        </w:rPr>
        <w:t xml:space="preserve"> detailplaneeringu osaliseks kehtetuks tunnistamiseks vastavalt planeerimisseaduse § 140 lõike 1 punktile 2 „Detailplaneeringu võib tunnistada kehtetuks, kui planeeritava kinnistu omanik soovib planeeringu elluviimisest loobuda“.</w:t>
      </w:r>
      <w:r w:rsidR="006F03B9">
        <w:rPr>
          <w:sz w:val="24"/>
          <w:szCs w:val="24"/>
        </w:rPr>
        <w:t xml:space="preserve"> Detailplaneeringu kehtetuks tunnistamise eesmärk on muuta kehtestatud detailplaneeringuga kavandatud juurdepääsu avalikult kasutatavale teele.</w:t>
      </w:r>
    </w:p>
    <w:bookmarkEnd w:id="3"/>
    <w:p w14:paraId="3E41F073" w14:textId="77777777" w:rsidR="007C5382" w:rsidRPr="00626B3B" w:rsidRDefault="007C5382">
      <w:pPr>
        <w:jc w:val="both"/>
        <w:rPr>
          <w:sz w:val="16"/>
          <w:szCs w:val="16"/>
        </w:rPr>
      </w:pPr>
    </w:p>
    <w:p w14:paraId="02B23C7B" w14:textId="45B7C150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planeerimisseaduse § 140 lõikele 3 esitatakse detailplaneeringu kehtetuks tunnistamise otsuse eelnõu § 127 lõikes 1 nimetatud asutustele ja arvamuse andmiseks § 127 lõikes 2 nimetatud isikutele ja asutustele. </w:t>
      </w:r>
      <w:r w:rsidR="006F03B9">
        <w:rPr>
          <w:sz w:val="24"/>
          <w:szCs w:val="24"/>
        </w:rPr>
        <w:t xml:space="preserve">Palume esitada arvamus hiljemalt 30 päeva jooksul kirjalikult Häädemeeste Vallavalitsusele aadressil </w:t>
      </w:r>
      <w:hyperlink r:id="rId7" w:history="1">
        <w:r w:rsidR="006F03B9" w:rsidRPr="00425D9A">
          <w:rPr>
            <w:rStyle w:val="Hperlink"/>
            <w:sz w:val="24"/>
            <w:szCs w:val="24"/>
          </w:rPr>
          <w:t>haademeeste@haademeeste.ee</w:t>
        </w:r>
      </w:hyperlink>
      <w:r w:rsidR="006F03B9">
        <w:rPr>
          <w:sz w:val="24"/>
          <w:szCs w:val="24"/>
        </w:rPr>
        <w:t xml:space="preserve"> või Pargi tee 1, Uulu küla.</w:t>
      </w:r>
    </w:p>
    <w:p w14:paraId="0AC6DFDA" w14:textId="77777777" w:rsidR="007C5382" w:rsidRDefault="007C5382">
      <w:pPr>
        <w:jc w:val="both"/>
        <w:rPr>
          <w:sz w:val="24"/>
          <w:szCs w:val="24"/>
        </w:rPr>
      </w:pPr>
    </w:p>
    <w:p w14:paraId="0A866546" w14:textId="77777777" w:rsidR="007C5382" w:rsidRDefault="007C5382">
      <w:pPr>
        <w:jc w:val="both"/>
        <w:rPr>
          <w:b/>
          <w:bCs/>
          <w:sz w:val="24"/>
          <w:szCs w:val="24"/>
        </w:rPr>
      </w:pPr>
    </w:p>
    <w:p w14:paraId="60E7E5F1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3B6D2FFC" w14:textId="77777777" w:rsidR="007C5382" w:rsidRDefault="007C5382">
      <w:pPr>
        <w:jc w:val="both"/>
        <w:rPr>
          <w:sz w:val="24"/>
          <w:szCs w:val="24"/>
        </w:rPr>
      </w:pPr>
    </w:p>
    <w:p w14:paraId="66D6BCE6" w14:textId="77777777" w:rsidR="007C5382" w:rsidRDefault="00A97BE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5719A20A" w14:textId="77777777" w:rsidR="007C5382" w:rsidRDefault="007C5382">
      <w:pPr>
        <w:jc w:val="both"/>
        <w:rPr>
          <w:sz w:val="24"/>
          <w:szCs w:val="24"/>
        </w:rPr>
      </w:pPr>
    </w:p>
    <w:p w14:paraId="0D6A3559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3E8D5765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F5EA325" w14:textId="77777777" w:rsidR="007C5382" w:rsidRDefault="007C5382">
      <w:pPr>
        <w:jc w:val="both"/>
        <w:rPr>
          <w:sz w:val="24"/>
          <w:szCs w:val="24"/>
        </w:rPr>
      </w:pPr>
    </w:p>
    <w:p w14:paraId="7CA59A07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Lisa 1. Otsuse eelnõu</w:t>
      </w:r>
    </w:p>
    <w:p w14:paraId="78130BB4" w14:textId="77777777" w:rsidR="007C5382" w:rsidRDefault="007C5382">
      <w:pPr>
        <w:jc w:val="both"/>
        <w:rPr>
          <w:sz w:val="24"/>
          <w:szCs w:val="24"/>
        </w:rPr>
      </w:pPr>
    </w:p>
    <w:p w14:paraId="0DB500B0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73E822FF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2B938048" w14:textId="77777777" w:rsidR="007C5382" w:rsidRDefault="00626B3B">
      <w:pPr>
        <w:jc w:val="both"/>
        <w:rPr>
          <w:sz w:val="24"/>
          <w:szCs w:val="24"/>
        </w:rPr>
      </w:pPr>
      <w:hyperlink r:id="rId8">
        <w:r w:rsidR="00A97BED">
          <w:rPr>
            <w:rStyle w:val="Internetilink"/>
            <w:sz w:val="24"/>
            <w:szCs w:val="24"/>
          </w:rPr>
          <w:t>marie.reinson@haademeeste.ee</w:t>
        </w:r>
      </w:hyperlink>
    </w:p>
    <w:p w14:paraId="54AD1682" w14:textId="77777777" w:rsidR="007C5382" w:rsidRDefault="00A97BE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57880015</w:t>
      </w:r>
    </w:p>
    <w:sectPr w:rsidR="007C53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A058" w14:textId="77777777" w:rsidR="00A97BED" w:rsidRDefault="00A97BED">
      <w:r>
        <w:separator/>
      </w:r>
    </w:p>
  </w:endnote>
  <w:endnote w:type="continuationSeparator" w:id="0">
    <w:p w14:paraId="08A2FC31" w14:textId="77777777" w:rsidR="00A97BED" w:rsidRDefault="00A9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9598" w14:textId="77777777" w:rsidR="007C5382" w:rsidRDefault="007C538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6379" w14:textId="77777777" w:rsidR="007C5382" w:rsidRDefault="00A97BED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654D353" w14:textId="77777777" w:rsidR="007C5382" w:rsidRDefault="00A97BED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3C0419" w14:textId="77777777" w:rsidR="007C5382" w:rsidRDefault="00A97BED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7C7610F7" w14:textId="6851534B" w:rsidR="007C5382" w:rsidRDefault="00A97BED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E514DA">
      <w:t>Lepaküla</w:t>
    </w:r>
    <w:r>
      <w:t xml:space="preserve">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5875C46C" w14:textId="77777777" w:rsidR="007C5382" w:rsidRDefault="00A97BED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9EC4" w14:textId="77777777" w:rsidR="00A97BED" w:rsidRDefault="00A97BED">
      <w:r>
        <w:separator/>
      </w:r>
    </w:p>
  </w:footnote>
  <w:footnote w:type="continuationSeparator" w:id="0">
    <w:p w14:paraId="2972DC77" w14:textId="77777777" w:rsidR="00A97BED" w:rsidRDefault="00A9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8653" w14:textId="77777777" w:rsidR="007C5382" w:rsidRDefault="007C538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4AC0" w14:textId="77777777" w:rsidR="007C5382" w:rsidRDefault="00A97BED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55553D4B" wp14:editId="421D587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635" cy="838835"/>
          <wp:effectExtent l="0" t="0" r="0" b="0"/>
          <wp:wrapNone/>
          <wp:docPr id="1" name="pil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57B72" w14:textId="77777777" w:rsidR="007C5382" w:rsidRDefault="007C5382">
    <w:pPr>
      <w:pStyle w:val="Pis"/>
      <w:jc w:val="center"/>
      <w:rPr>
        <w:sz w:val="40"/>
      </w:rPr>
    </w:pPr>
  </w:p>
  <w:p w14:paraId="0EBD9A23" w14:textId="77777777" w:rsidR="007C5382" w:rsidRDefault="007C5382">
    <w:pPr>
      <w:pStyle w:val="Pis"/>
      <w:jc w:val="center"/>
      <w:rPr>
        <w:sz w:val="40"/>
      </w:rPr>
    </w:pPr>
  </w:p>
  <w:p w14:paraId="1ACEDC67" w14:textId="77777777" w:rsidR="007C5382" w:rsidRDefault="007C5382">
    <w:pPr>
      <w:pStyle w:val="Pis"/>
      <w:jc w:val="center"/>
      <w:rPr>
        <w:sz w:val="32"/>
        <w:szCs w:val="32"/>
      </w:rPr>
    </w:pPr>
  </w:p>
  <w:p w14:paraId="0CEA0AED" w14:textId="77777777" w:rsidR="007C5382" w:rsidRDefault="00A97BED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C3553"/>
    <w:multiLevelType w:val="multilevel"/>
    <w:tmpl w:val="D8C0C2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C3EF5"/>
    <w:multiLevelType w:val="multilevel"/>
    <w:tmpl w:val="E4646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8709272">
    <w:abstractNumId w:val="0"/>
  </w:num>
  <w:num w:numId="2" w16cid:durableId="203996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2"/>
    <w:rsid w:val="0021363F"/>
    <w:rsid w:val="00610C69"/>
    <w:rsid w:val="00626B3B"/>
    <w:rsid w:val="006F03B9"/>
    <w:rsid w:val="007C5382"/>
    <w:rsid w:val="00A97BED"/>
    <w:rsid w:val="00BD606D"/>
    <w:rsid w:val="00E514DA"/>
    <w:rsid w:val="00E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A9E"/>
  <w15:docId w15:val="{8ED05B5B-C115-4066-86CD-7E71FF6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ormaaltabel1">
    <w:name w:val="Normaaltabel1"/>
    <w:qFormat/>
    <w:rPr>
      <w:rFonts w:eastAsia="Times New Roman CE"/>
      <w:lang w:val="en-US" w:eastAsia="en-US"/>
    </w:rPr>
  </w:style>
  <w:style w:type="character" w:styleId="Hperlink">
    <w:name w:val="Hyperlink"/>
    <w:basedOn w:val="Liguvaikefont"/>
    <w:uiPriority w:val="99"/>
    <w:unhideWhenUsed/>
    <w:locked/>
    <w:rsid w:val="006F0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selberg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Reinson</dc:creator>
  <dc:description/>
  <cp:lastModifiedBy>Iris</cp:lastModifiedBy>
  <cp:revision>7</cp:revision>
  <cp:lastPrinted>2019-12-20T06:53:00Z</cp:lastPrinted>
  <dcterms:created xsi:type="dcterms:W3CDTF">2024-03-25T09:48:00Z</dcterms:created>
  <dcterms:modified xsi:type="dcterms:W3CDTF">2024-03-25T15:00:00Z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